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EBBCA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系统采用24Ghz毫米波雷达高精度车辆车速实时显示功能，由高亮灯珠组成车速数值，超速显示由绿转红</w:t>
      </w:r>
    </w:p>
    <w:p w14:paraId="47CBA3BA">
      <w:pPr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当车辆进入“雷达测速牌”的雷达检测区时（月0-300M）雷达自动探测车辆速度并予以显示提醒驾驶员降低车速。</w:t>
      </w:r>
    </w:p>
    <w:p w14:paraId="1F68E4CE">
      <w:pPr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可根据当地实际情况定制限速数值60/80/120等</w:t>
      </w:r>
    </w:p>
    <w:p w14:paraId="3D75131E">
      <w:pPr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根据显示屏所需耗电灵活定制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太阳能30w/60w/100w等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505DA"/>
    <w:rsid w:val="2E05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2025-07-18T08:45:00Z</dcterms:created>
  <dc:creator>王中波</dc:creator>
  <cp:lastModifiedBy>王中波</cp:lastModifiedBy>
  <dcterms:modified xsi:type="dcterms:W3CDTF">2025-07-18T08:51:50Z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860E047C25BE4D4DBBB0DDDEC12AA88F_11</vt:lpwstr>
  </property>
  <property fmtid="{D5CDD505-2E9C-101B-9397-08002B2CF9AE}" pid="4" name="KSOTemplateDocerSaveRecord">
    <vt:lpwstr>eyJoZGlkIjoiYzJjYTU5YjgxMjJiNmI4MzZiMzE0M2Q2ZDY5YTBjN2QiLCJ1c2VySWQiOiIxOTQxODE0NTQifQ==</vt:lpwstr>
  </property>
</Properties>
</file>